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30" w:rsidRDefault="00312D3B" w:rsidP="000B17EB">
      <w:pPr>
        <w:jc w:val="center"/>
        <w:rPr>
          <w:rFonts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-581025</wp:posOffset>
            </wp:positionV>
            <wp:extent cx="7553325" cy="11430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369737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B30">
        <w:rPr>
          <w:rFonts w:cs="Arial"/>
          <w:b/>
        </w:rPr>
        <w:t>Proposed A</w:t>
      </w:r>
      <w:r w:rsidR="00B97908">
        <w:rPr>
          <w:rFonts w:cs="Arial"/>
          <w:b/>
        </w:rPr>
        <w:t xml:space="preserve">mendment to Pedestrian </w:t>
      </w:r>
      <w:r w:rsidR="00BB740A">
        <w:rPr>
          <w:rFonts w:cs="Arial"/>
          <w:b/>
        </w:rPr>
        <w:t xml:space="preserve">and Cycle </w:t>
      </w:r>
      <w:r w:rsidR="00B97908">
        <w:rPr>
          <w:rFonts w:cs="Arial"/>
          <w:b/>
        </w:rPr>
        <w:t>Crossing</w:t>
      </w:r>
      <w:r>
        <w:rPr>
          <w:rFonts w:cs="Arial"/>
          <w:b/>
        </w:rPr>
        <w:t>s</w:t>
      </w:r>
      <w:r w:rsidR="00B97908">
        <w:rPr>
          <w:rFonts w:cs="Arial"/>
          <w:b/>
        </w:rPr>
        <w:t xml:space="preserve">, </w:t>
      </w:r>
      <w:r w:rsidRPr="00751B30">
        <w:rPr>
          <w:rFonts w:cs="Arial"/>
          <w:b/>
        </w:rPr>
        <w:t>Cycle Route &amp; Proposed Introduction of New Toucan Crossing – A132 East Mayne and Christopher Martin Road, Basildon</w:t>
      </w:r>
    </w:p>
    <w:p w:rsidR="000B17EB" w:rsidRPr="00751B30" w:rsidRDefault="000B17EB" w:rsidP="000B17EB">
      <w:pPr>
        <w:jc w:val="center"/>
        <w:rPr>
          <w:rFonts w:cs="Arial"/>
          <w:b/>
        </w:rPr>
      </w:pPr>
    </w:p>
    <w:p w:rsidR="00751B30" w:rsidRPr="00751B30" w:rsidRDefault="00312D3B" w:rsidP="00751B30">
      <w:pPr>
        <w:ind w:right="200"/>
        <w:jc w:val="both"/>
        <w:rPr>
          <w:szCs w:val="24"/>
        </w:rPr>
      </w:pPr>
      <w:proofErr w:type="gramStart"/>
      <w:r w:rsidRPr="00751B30">
        <w:rPr>
          <w:b/>
          <w:szCs w:val="24"/>
        </w:rPr>
        <w:t>Notice is hereby given</w:t>
      </w:r>
      <w:r w:rsidRPr="00751B30">
        <w:rPr>
          <w:szCs w:val="24"/>
        </w:rPr>
        <w:t xml:space="preserve"> that Essex County Council proposes to commence improvements of the shared unsegregated Cycle Route</w:t>
      </w:r>
      <w:r w:rsidR="00B97908">
        <w:rPr>
          <w:szCs w:val="24"/>
        </w:rPr>
        <w:t xml:space="preserve"> and footways</w:t>
      </w:r>
      <w:r w:rsidRPr="00751B30">
        <w:rPr>
          <w:szCs w:val="24"/>
        </w:rPr>
        <w:t xml:space="preserve"> at A132 East Mayne and Christopher Martin Road in the Borough of Basildon under highway improvement powers given by </w:t>
      </w:r>
      <w:r w:rsidR="00B97908">
        <w:rPr>
          <w:szCs w:val="24"/>
        </w:rPr>
        <w:t>S</w:t>
      </w:r>
      <w:r w:rsidRPr="00751B30">
        <w:rPr>
          <w:szCs w:val="24"/>
        </w:rPr>
        <w:t>ection 65</w:t>
      </w:r>
      <w:r w:rsidR="00B97908">
        <w:rPr>
          <w:szCs w:val="24"/>
        </w:rPr>
        <w:t xml:space="preserve"> and 66</w:t>
      </w:r>
      <w:r w:rsidRPr="00751B30">
        <w:rPr>
          <w:szCs w:val="24"/>
        </w:rPr>
        <w:t xml:space="preserve"> of the Hi</w:t>
      </w:r>
      <w:r w:rsidRPr="00751B30">
        <w:rPr>
          <w:szCs w:val="24"/>
        </w:rPr>
        <w:t xml:space="preserve">ghways Act 1980 and </w:t>
      </w:r>
      <w:r w:rsidR="00BB740A">
        <w:rPr>
          <w:szCs w:val="24"/>
        </w:rPr>
        <w:t xml:space="preserve">to </w:t>
      </w:r>
      <w:r w:rsidR="00FE092B">
        <w:rPr>
          <w:szCs w:val="24"/>
        </w:rPr>
        <w:t xml:space="preserve">establish and alter </w:t>
      </w:r>
      <w:r w:rsidR="00B97908">
        <w:rPr>
          <w:szCs w:val="24"/>
        </w:rPr>
        <w:t>controlled crossing facilities</w:t>
      </w:r>
      <w:r w:rsidRPr="00751B30">
        <w:rPr>
          <w:szCs w:val="24"/>
        </w:rPr>
        <w:t xml:space="preserve"> under Sections 23 of the Road Traffic Regulation Act 1984.</w:t>
      </w:r>
      <w:proofErr w:type="gramEnd"/>
    </w:p>
    <w:p w:rsidR="00751B30" w:rsidRPr="00751B30" w:rsidRDefault="00312D3B" w:rsidP="00751B30">
      <w:pPr>
        <w:rPr>
          <w:rFonts w:cs="Arial"/>
          <w:b/>
        </w:rPr>
      </w:pPr>
      <w:r w:rsidRPr="00751B30">
        <w:rPr>
          <w:rFonts w:cs="Arial"/>
          <w:b/>
        </w:rPr>
        <w:t xml:space="preserve"> </w:t>
      </w:r>
    </w:p>
    <w:p w:rsidR="00751B30" w:rsidRPr="00751B30" w:rsidRDefault="00312D3B" w:rsidP="00751B30">
      <w:pPr>
        <w:rPr>
          <w:rFonts w:cs="Arial"/>
          <w:b/>
          <w:szCs w:val="24"/>
        </w:rPr>
      </w:pPr>
      <w:r w:rsidRPr="00751B30">
        <w:rPr>
          <w:rFonts w:cs="Arial"/>
          <w:b/>
          <w:szCs w:val="24"/>
        </w:rPr>
        <w:t xml:space="preserve">Effects of the </w:t>
      </w:r>
      <w:r w:rsidR="00FE092B">
        <w:rPr>
          <w:rFonts w:cs="Arial"/>
          <w:b/>
          <w:szCs w:val="24"/>
        </w:rPr>
        <w:t>Proposal</w:t>
      </w:r>
      <w:r w:rsidRPr="00751B30">
        <w:rPr>
          <w:rFonts w:cs="Arial"/>
          <w:b/>
          <w:szCs w:val="24"/>
        </w:rPr>
        <w:t>:</w:t>
      </w:r>
    </w:p>
    <w:p w:rsidR="00751B30" w:rsidRPr="00751B30" w:rsidRDefault="00312D3B" w:rsidP="00751B30">
      <w:pPr>
        <w:rPr>
          <w:rFonts w:cs="Arial"/>
          <w:szCs w:val="24"/>
        </w:rPr>
      </w:pPr>
      <w:r w:rsidRPr="00751B30">
        <w:rPr>
          <w:rFonts w:cs="Arial"/>
          <w:szCs w:val="24"/>
        </w:rPr>
        <w:t>1. To remove existing control</w:t>
      </w:r>
      <w:r w:rsidR="00B97908">
        <w:rPr>
          <w:rFonts w:cs="Arial"/>
          <w:szCs w:val="24"/>
        </w:rPr>
        <w:t xml:space="preserve">led </w:t>
      </w:r>
      <w:r w:rsidR="00BB740A">
        <w:rPr>
          <w:rFonts w:cs="Arial"/>
          <w:szCs w:val="24"/>
        </w:rPr>
        <w:t xml:space="preserve">pedestrian and cyclist </w:t>
      </w:r>
      <w:r w:rsidR="00B97908">
        <w:rPr>
          <w:rFonts w:cs="Arial"/>
          <w:szCs w:val="24"/>
        </w:rPr>
        <w:t>crossing</w:t>
      </w:r>
      <w:r w:rsidR="00BB740A">
        <w:rPr>
          <w:rFonts w:cs="Arial"/>
          <w:szCs w:val="24"/>
        </w:rPr>
        <w:t xml:space="preserve"> facility</w:t>
      </w:r>
      <w:r w:rsidR="00B97908">
        <w:rPr>
          <w:rFonts w:cs="Arial"/>
          <w:szCs w:val="24"/>
        </w:rPr>
        <w:t xml:space="preserve"> as part of a signal</w:t>
      </w:r>
      <w:r w:rsidRPr="00751B30">
        <w:rPr>
          <w:rFonts w:cs="Arial"/>
          <w:szCs w:val="24"/>
        </w:rPr>
        <w:t xml:space="preserve"> controlled junction.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BB722B" w:rsidTr="000B17EB">
        <w:tc>
          <w:tcPr>
            <w:tcW w:w="2263" w:type="dxa"/>
          </w:tcPr>
          <w:p w:rsidR="00751B30" w:rsidRPr="00751B30" w:rsidRDefault="00312D3B" w:rsidP="00751B30">
            <w:pPr>
              <w:rPr>
                <w:rFonts w:cs="Arial"/>
                <w:b/>
                <w:szCs w:val="24"/>
                <w:lang w:eastAsia="en-GB"/>
              </w:rPr>
            </w:pPr>
            <w:r w:rsidRPr="00751B30">
              <w:rPr>
                <w:rFonts w:cs="Arial"/>
                <w:b/>
                <w:szCs w:val="24"/>
                <w:lang w:eastAsia="en-GB"/>
              </w:rPr>
              <w:t>Road</w:t>
            </w:r>
          </w:p>
        </w:tc>
        <w:tc>
          <w:tcPr>
            <w:tcW w:w="7513" w:type="dxa"/>
          </w:tcPr>
          <w:p w:rsidR="00751B30" w:rsidRPr="00751B30" w:rsidRDefault="00312D3B" w:rsidP="00751B30">
            <w:pPr>
              <w:rPr>
                <w:rFonts w:cs="Arial"/>
                <w:b/>
                <w:szCs w:val="24"/>
                <w:lang w:eastAsia="en-GB"/>
              </w:rPr>
            </w:pPr>
            <w:r w:rsidRPr="00751B30">
              <w:rPr>
                <w:rFonts w:cs="Arial"/>
                <w:b/>
                <w:szCs w:val="24"/>
                <w:lang w:eastAsia="en-GB"/>
              </w:rPr>
              <w:t>Description</w:t>
            </w:r>
          </w:p>
        </w:tc>
      </w:tr>
      <w:tr w:rsidR="00BB722B" w:rsidTr="000B17EB">
        <w:tc>
          <w:tcPr>
            <w:tcW w:w="2263" w:type="dxa"/>
          </w:tcPr>
          <w:p w:rsidR="00751B30" w:rsidRPr="00751B30" w:rsidRDefault="00312D3B" w:rsidP="00751B30">
            <w:pPr>
              <w:rPr>
                <w:rFonts w:cs="Arial"/>
                <w:szCs w:val="24"/>
                <w:lang w:eastAsia="en-GB"/>
              </w:rPr>
            </w:pPr>
            <w:r w:rsidRPr="00751B30">
              <w:rPr>
                <w:rFonts w:cs="Arial"/>
                <w:szCs w:val="24"/>
                <w:lang w:eastAsia="en-GB"/>
              </w:rPr>
              <w:t>A132 East Mayne,</w:t>
            </w:r>
          </w:p>
          <w:p w:rsidR="00751B30" w:rsidRPr="00751B30" w:rsidRDefault="00312D3B" w:rsidP="00751B30">
            <w:pPr>
              <w:rPr>
                <w:rFonts w:cs="Arial"/>
                <w:szCs w:val="24"/>
                <w:lang w:eastAsia="en-GB"/>
              </w:rPr>
            </w:pPr>
            <w:r w:rsidRPr="00751B30">
              <w:rPr>
                <w:rFonts w:cs="Arial"/>
                <w:szCs w:val="24"/>
                <w:lang w:eastAsia="en-GB"/>
              </w:rPr>
              <w:t>Basildon</w:t>
            </w:r>
          </w:p>
        </w:tc>
        <w:tc>
          <w:tcPr>
            <w:tcW w:w="7513" w:type="dxa"/>
          </w:tcPr>
          <w:p w:rsidR="00751B30" w:rsidRPr="00751B30" w:rsidRDefault="00312D3B" w:rsidP="00B97908">
            <w:pPr>
              <w:rPr>
                <w:rFonts w:cs="Arial"/>
                <w:szCs w:val="24"/>
                <w:lang w:eastAsia="en-GB"/>
              </w:rPr>
            </w:pPr>
            <w:r w:rsidRPr="00751B30">
              <w:rPr>
                <w:rFonts w:cs="Arial"/>
                <w:b/>
                <w:szCs w:val="24"/>
                <w:lang w:eastAsia="en-GB"/>
              </w:rPr>
              <w:t>Northbound Carriageway</w:t>
            </w:r>
            <w:r w:rsidRPr="00751B30">
              <w:rPr>
                <w:rFonts w:cs="Arial"/>
                <w:szCs w:val="24"/>
                <w:lang w:eastAsia="en-GB"/>
              </w:rPr>
              <w:t>: The centre line of the crossing is located approximately 11 metres south of A132 East Mayne northbound carriageway junction with Christopher Martin Road. The width of</w:t>
            </w:r>
            <w:r w:rsidRPr="00751B30">
              <w:rPr>
                <w:rFonts w:cs="Arial"/>
                <w:szCs w:val="24"/>
                <w:lang w:eastAsia="en-GB"/>
              </w:rPr>
              <w:t xml:space="preserve"> the crossing between the crossing studs is approximately 4 metres.</w:t>
            </w:r>
          </w:p>
        </w:tc>
      </w:tr>
    </w:tbl>
    <w:p w:rsidR="007212E8" w:rsidRDefault="00312D3B" w:rsidP="00751B30">
      <w:r>
        <w:t>2. To remove existing footway.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BB722B" w:rsidTr="000B17EB">
        <w:tc>
          <w:tcPr>
            <w:tcW w:w="2263" w:type="dxa"/>
          </w:tcPr>
          <w:p w:rsidR="00751B30" w:rsidRPr="00751B30" w:rsidRDefault="00312D3B" w:rsidP="00751B30">
            <w:pPr>
              <w:rPr>
                <w:b/>
              </w:rPr>
            </w:pPr>
            <w:r w:rsidRPr="00751B30">
              <w:rPr>
                <w:b/>
              </w:rPr>
              <w:t>Road</w:t>
            </w:r>
          </w:p>
        </w:tc>
        <w:tc>
          <w:tcPr>
            <w:tcW w:w="7513" w:type="dxa"/>
          </w:tcPr>
          <w:p w:rsidR="00751B30" w:rsidRPr="00751B30" w:rsidRDefault="00312D3B" w:rsidP="00751B30">
            <w:pPr>
              <w:rPr>
                <w:b/>
              </w:rPr>
            </w:pPr>
            <w:r w:rsidRPr="00751B30">
              <w:rPr>
                <w:b/>
              </w:rPr>
              <w:t>Description</w:t>
            </w:r>
          </w:p>
        </w:tc>
      </w:tr>
      <w:tr w:rsidR="00BB722B" w:rsidTr="000B17EB">
        <w:tc>
          <w:tcPr>
            <w:tcW w:w="2263" w:type="dxa"/>
          </w:tcPr>
          <w:p w:rsidR="00751B30" w:rsidRDefault="00312D3B" w:rsidP="00751B30">
            <w:r>
              <w:t xml:space="preserve">A132 East Mayne, </w:t>
            </w:r>
          </w:p>
          <w:p w:rsidR="00751B30" w:rsidRDefault="00312D3B" w:rsidP="00751B30">
            <w:r>
              <w:t>Basildon</w:t>
            </w:r>
          </w:p>
        </w:tc>
        <w:tc>
          <w:tcPr>
            <w:tcW w:w="7513" w:type="dxa"/>
          </w:tcPr>
          <w:p w:rsidR="00751B30" w:rsidRDefault="00312D3B" w:rsidP="00751B30">
            <w:r w:rsidRPr="00751B30">
              <w:rPr>
                <w:b/>
              </w:rPr>
              <w:t>West Side of Northbound Carriageway</w:t>
            </w:r>
            <w:r>
              <w:t xml:space="preserve">: </w:t>
            </w:r>
            <w:proofErr w:type="gramStart"/>
            <w:r>
              <w:t xml:space="preserve">from a point at its intersection with Christopher Martin Road in a </w:t>
            </w:r>
            <w:r>
              <w:t>northerly direction for a distance of approximately 34 metres</w:t>
            </w:r>
            <w:proofErr w:type="gramEnd"/>
            <w:r>
              <w:t>.</w:t>
            </w:r>
          </w:p>
        </w:tc>
      </w:tr>
    </w:tbl>
    <w:p w:rsidR="00751B30" w:rsidRDefault="00312D3B" w:rsidP="00751B30">
      <w:r>
        <w:t>3. To remove existing unsegregated cycle track with right of way on foot.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BB722B" w:rsidTr="000B17EB">
        <w:tc>
          <w:tcPr>
            <w:tcW w:w="2263" w:type="dxa"/>
          </w:tcPr>
          <w:p w:rsidR="00751B30" w:rsidRPr="00751B30" w:rsidRDefault="00312D3B" w:rsidP="00751B30">
            <w:pPr>
              <w:rPr>
                <w:b/>
              </w:rPr>
            </w:pPr>
            <w:r w:rsidRPr="00751B30">
              <w:rPr>
                <w:b/>
              </w:rPr>
              <w:t>Road</w:t>
            </w:r>
          </w:p>
        </w:tc>
        <w:tc>
          <w:tcPr>
            <w:tcW w:w="7513" w:type="dxa"/>
          </w:tcPr>
          <w:p w:rsidR="00751B30" w:rsidRPr="00751B30" w:rsidRDefault="00312D3B" w:rsidP="00751B30">
            <w:pPr>
              <w:rPr>
                <w:b/>
              </w:rPr>
            </w:pPr>
            <w:r w:rsidRPr="00751B30">
              <w:rPr>
                <w:b/>
              </w:rPr>
              <w:t>Description</w:t>
            </w:r>
          </w:p>
        </w:tc>
      </w:tr>
      <w:tr w:rsidR="00BB722B" w:rsidTr="000B17EB">
        <w:tc>
          <w:tcPr>
            <w:tcW w:w="2263" w:type="dxa"/>
          </w:tcPr>
          <w:p w:rsidR="00751B30" w:rsidRDefault="00312D3B" w:rsidP="00751B30">
            <w:r>
              <w:t xml:space="preserve">A132 East Mayne, </w:t>
            </w:r>
          </w:p>
          <w:p w:rsidR="00751B30" w:rsidRDefault="00312D3B" w:rsidP="00751B30">
            <w:r>
              <w:t>Basildon</w:t>
            </w:r>
          </w:p>
        </w:tc>
        <w:tc>
          <w:tcPr>
            <w:tcW w:w="7513" w:type="dxa"/>
          </w:tcPr>
          <w:p w:rsidR="00751B30" w:rsidRDefault="00312D3B" w:rsidP="00751B30">
            <w:r w:rsidRPr="00751B30">
              <w:rPr>
                <w:b/>
              </w:rPr>
              <w:t>Central Reservation between the Northbound and Southbound Carriageways:</w:t>
            </w:r>
            <w:r>
              <w:t xml:space="preserve"> f</w:t>
            </w:r>
            <w:r>
              <w:t xml:space="preserve">rom a point on </w:t>
            </w:r>
            <w:proofErr w:type="spellStart"/>
            <w:r>
              <w:t>Neve</w:t>
            </w:r>
            <w:r w:rsidR="00B97908">
              <w:t>n</w:t>
            </w:r>
            <w:r>
              <w:t>don</w:t>
            </w:r>
            <w:proofErr w:type="spellEnd"/>
            <w:r>
              <w:t xml:space="preserve"> Roundabout approximately 26 metres west of its junction with A132 East Mayne southbound carriageway to a point approximately 68 metres north of A132 East Mayne southbound carriageway roundabout junction at Cricketers Wa</w:t>
            </w:r>
            <w:r w:rsidR="00B97908">
              <w:t>y, a distance of approximately 132</w:t>
            </w:r>
            <w:r>
              <w:t xml:space="preserve"> metres.</w:t>
            </w:r>
          </w:p>
        </w:tc>
      </w:tr>
      <w:tr w:rsidR="00BB722B" w:rsidTr="000B17EB">
        <w:tc>
          <w:tcPr>
            <w:tcW w:w="2263" w:type="dxa"/>
          </w:tcPr>
          <w:p w:rsidR="00B97908" w:rsidRDefault="00312D3B" w:rsidP="00B97908">
            <w:r>
              <w:t xml:space="preserve">A132 East Mayne, </w:t>
            </w:r>
          </w:p>
          <w:p w:rsidR="00751B30" w:rsidRDefault="00312D3B" w:rsidP="00B97908">
            <w:r>
              <w:t>Basildon</w:t>
            </w:r>
          </w:p>
        </w:tc>
        <w:tc>
          <w:tcPr>
            <w:tcW w:w="7513" w:type="dxa"/>
          </w:tcPr>
          <w:p w:rsidR="00751B30" w:rsidRPr="00751B30" w:rsidRDefault="00312D3B" w:rsidP="00751B30">
            <w:r>
              <w:rPr>
                <w:b/>
              </w:rPr>
              <w:t xml:space="preserve">West Side of Northbound Carriageway: </w:t>
            </w:r>
            <w:r>
              <w:t>from a point approximately 11 metres south of A132 East Mayne junction with Christopher Martin Road in a westerly direction to its intersection with the existing</w:t>
            </w:r>
            <w:r>
              <w:t xml:space="preserve"> north to south cycle track, a distance of approximately 5 metres.</w:t>
            </w:r>
          </w:p>
        </w:tc>
      </w:tr>
    </w:tbl>
    <w:p w:rsidR="00751B30" w:rsidRDefault="00751B30" w:rsidP="00751B30"/>
    <w:p w:rsidR="008C4553" w:rsidRDefault="00312D3B" w:rsidP="00751B30">
      <w:r>
        <w:t xml:space="preserve">4. To implement </w:t>
      </w:r>
      <w:r w:rsidR="00BB740A">
        <w:t xml:space="preserve">pedestrian and cycle crossing phases </w:t>
      </w:r>
      <w:r>
        <w:t>as part of a signal controlled junction.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BB722B" w:rsidTr="000B17EB">
        <w:tc>
          <w:tcPr>
            <w:tcW w:w="2263" w:type="dxa"/>
          </w:tcPr>
          <w:p w:rsidR="008C4553" w:rsidRPr="008C4553" w:rsidRDefault="00312D3B" w:rsidP="00751B30">
            <w:pPr>
              <w:rPr>
                <w:b/>
              </w:rPr>
            </w:pPr>
            <w:r>
              <w:rPr>
                <w:b/>
              </w:rPr>
              <w:t>Road</w:t>
            </w:r>
          </w:p>
        </w:tc>
        <w:tc>
          <w:tcPr>
            <w:tcW w:w="7513" w:type="dxa"/>
          </w:tcPr>
          <w:p w:rsidR="008C4553" w:rsidRPr="008C4553" w:rsidRDefault="00312D3B" w:rsidP="00751B30">
            <w:pPr>
              <w:rPr>
                <w:b/>
              </w:rPr>
            </w:pPr>
            <w:r w:rsidRPr="008C4553">
              <w:rPr>
                <w:b/>
              </w:rPr>
              <w:t>Description</w:t>
            </w:r>
          </w:p>
        </w:tc>
      </w:tr>
      <w:tr w:rsidR="00BB722B" w:rsidTr="000B17EB">
        <w:tc>
          <w:tcPr>
            <w:tcW w:w="2263" w:type="dxa"/>
          </w:tcPr>
          <w:p w:rsidR="008C4553" w:rsidRDefault="00312D3B" w:rsidP="00751B30">
            <w:r w:rsidRPr="00B97908">
              <w:t>A</w:t>
            </w:r>
            <w:r>
              <w:t xml:space="preserve">132 East Mayne, </w:t>
            </w:r>
          </w:p>
          <w:p w:rsidR="008C4553" w:rsidRPr="008C4553" w:rsidRDefault="00312D3B" w:rsidP="00751B30">
            <w:r>
              <w:t>Basildon</w:t>
            </w:r>
          </w:p>
        </w:tc>
        <w:tc>
          <w:tcPr>
            <w:tcW w:w="7513" w:type="dxa"/>
          </w:tcPr>
          <w:p w:rsidR="008C4553" w:rsidRPr="008C4553" w:rsidRDefault="00312D3B" w:rsidP="00751B30">
            <w:r>
              <w:rPr>
                <w:b/>
              </w:rPr>
              <w:t xml:space="preserve">Northbound Carriageway: </w:t>
            </w:r>
            <w:r>
              <w:t xml:space="preserve">The centre line of the </w:t>
            </w:r>
            <w:r>
              <w:t xml:space="preserve">crossing is located approximately 16 metres south of A132 East Mayne northbound carriageway with </w:t>
            </w:r>
            <w:proofErr w:type="spellStart"/>
            <w:r>
              <w:t>Neve</w:t>
            </w:r>
            <w:r w:rsidR="00B97908">
              <w:t>n</w:t>
            </w:r>
            <w:r>
              <w:t>don</w:t>
            </w:r>
            <w:proofErr w:type="spellEnd"/>
            <w:r>
              <w:t xml:space="preserve"> roundabout. The width of the crossing between the crossing studs is approximately 4 metres.</w:t>
            </w:r>
          </w:p>
        </w:tc>
      </w:tr>
      <w:tr w:rsidR="00BB722B" w:rsidTr="000B17EB">
        <w:tc>
          <w:tcPr>
            <w:tcW w:w="2263" w:type="dxa"/>
          </w:tcPr>
          <w:p w:rsidR="008C4553" w:rsidRDefault="00312D3B" w:rsidP="00751B30">
            <w:r>
              <w:t>Christopher Martin Road, Basildon</w:t>
            </w:r>
          </w:p>
        </w:tc>
        <w:tc>
          <w:tcPr>
            <w:tcW w:w="7513" w:type="dxa"/>
          </w:tcPr>
          <w:p w:rsidR="008C4553" w:rsidRPr="008C4553" w:rsidRDefault="00312D3B" w:rsidP="00751B30">
            <w:r>
              <w:t xml:space="preserve">The centre line of the </w:t>
            </w:r>
            <w:r>
              <w:t>crossing is located approximately 6 metres west of A132 East Mayne northbound carriageway junction with Christopher Martin Road. The width of the crossing between the crossing studs is approximately 4 metres.</w:t>
            </w:r>
          </w:p>
        </w:tc>
      </w:tr>
    </w:tbl>
    <w:p w:rsidR="008C4553" w:rsidRDefault="008C4553" w:rsidP="00751B30"/>
    <w:p w:rsidR="000B17EB" w:rsidRDefault="000B17EB" w:rsidP="00751B30"/>
    <w:p w:rsidR="002B4960" w:rsidRDefault="00312D3B" w:rsidP="00751B30">
      <w:r>
        <w:t>5. To implement Toucan crossings on both the</w:t>
      </w:r>
      <w:r>
        <w:t xml:space="preserve"> northbound and southbound carriageways of the A132 East Mayne forming a staggered crossing.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7513"/>
      </w:tblGrid>
      <w:tr w:rsidR="00BB722B" w:rsidTr="000B17EB">
        <w:tc>
          <w:tcPr>
            <w:tcW w:w="2263" w:type="dxa"/>
          </w:tcPr>
          <w:p w:rsidR="008C4553" w:rsidRPr="002B4960" w:rsidRDefault="00312D3B" w:rsidP="00751B30">
            <w:pPr>
              <w:rPr>
                <w:b/>
              </w:rPr>
            </w:pPr>
            <w:r>
              <w:rPr>
                <w:b/>
              </w:rPr>
              <w:t>Road</w:t>
            </w:r>
          </w:p>
        </w:tc>
        <w:tc>
          <w:tcPr>
            <w:tcW w:w="7513" w:type="dxa"/>
          </w:tcPr>
          <w:p w:rsidR="008C4553" w:rsidRPr="002B4960" w:rsidRDefault="00312D3B" w:rsidP="00751B30">
            <w:pPr>
              <w:rPr>
                <w:b/>
              </w:rPr>
            </w:pPr>
            <w:r w:rsidRPr="002B4960">
              <w:rPr>
                <w:b/>
              </w:rPr>
              <w:t>Description</w:t>
            </w:r>
          </w:p>
        </w:tc>
      </w:tr>
      <w:tr w:rsidR="00BB722B" w:rsidTr="000B17EB">
        <w:tc>
          <w:tcPr>
            <w:tcW w:w="2263" w:type="dxa"/>
          </w:tcPr>
          <w:p w:rsidR="008C4553" w:rsidRDefault="00312D3B" w:rsidP="00751B30">
            <w:r>
              <w:rPr>
                <w:sz w:val="23"/>
                <w:szCs w:val="23"/>
              </w:rPr>
              <w:t>A132 East Mayne, Basildon</w:t>
            </w:r>
          </w:p>
        </w:tc>
        <w:tc>
          <w:tcPr>
            <w:tcW w:w="7513" w:type="dxa"/>
          </w:tcPr>
          <w:p w:rsidR="008C4553" w:rsidRDefault="00312D3B" w:rsidP="008C45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Northbound Carriageway</w:t>
            </w:r>
            <w:r>
              <w:rPr>
                <w:sz w:val="23"/>
                <w:szCs w:val="23"/>
              </w:rPr>
              <w:t>: The centre line of the crossing is located approximately 68 metres south of A132 East Mayne nor</w:t>
            </w:r>
            <w:r>
              <w:rPr>
                <w:sz w:val="23"/>
                <w:szCs w:val="23"/>
              </w:rPr>
              <w:t xml:space="preserve">thbound carriageway junction with Christopher Martin Road. </w:t>
            </w:r>
          </w:p>
          <w:p w:rsidR="008C4553" w:rsidRDefault="00312D3B" w:rsidP="008C4553">
            <w:r>
              <w:rPr>
                <w:sz w:val="23"/>
                <w:szCs w:val="23"/>
              </w:rPr>
              <w:t>The width of the crossing between the crossing studs is approximately 6 metres.</w:t>
            </w:r>
          </w:p>
        </w:tc>
      </w:tr>
      <w:tr w:rsidR="00BB722B" w:rsidTr="000B17EB">
        <w:tc>
          <w:tcPr>
            <w:tcW w:w="2263" w:type="dxa"/>
          </w:tcPr>
          <w:p w:rsidR="008C4553" w:rsidRDefault="00312D3B" w:rsidP="00751B30">
            <w:r>
              <w:rPr>
                <w:sz w:val="23"/>
                <w:szCs w:val="23"/>
              </w:rPr>
              <w:t>A132 East Mayne, Basildon</w:t>
            </w:r>
          </w:p>
        </w:tc>
        <w:tc>
          <w:tcPr>
            <w:tcW w:w="7513" w:type="dxa"/>
          </w:tcPr>
          <w:p w:rsidR="002B4960" w:rsidRDefault="00312D3B" w:rsidP="002B49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Southbound Carriageway</w:t>
            </w:r>
            <w:r>
              <w:rPr>
                <w:sz w:val="23"/>
                <w:szCs w:val="23"/>
              </w:rPr>
              <w:t xml:space="preserve">: The centre line of the modified crossing is located approximately 1 metre south of the existing crossing centre line, approximately 67 metres north of A132 East Mayne southbound carriageway roundabout junction at Cricketers Way. </w:t>
            </w:r>
          </w:p>
          <w:p w:rsidR="008C4553" w:rsidRDefault="00312D3B" w:rsidP="002B4960">
            <w:r>
              <w:rPr>
                <w:sz w:val="23"/>
                <w:szCs w:val="23"/>
              </w:rPr>
              <w:t>The width of the crossin</w:t>
            </w:r>
            <w:r>
              <w:rPr>
                <w:sz w:val="23"/>
                <w:szCs w:val="23"/>
              </w:rPr>
              <w:t>g between the crossing studs is approximately 6 metres, an increase of 2 metres to the existing width of approximately 4 metres.</w:t>
            </w:r>
          </w:p>
        </w:tc>
      </w:tr>
    </w:tbl>
    <w:p w:rsidR="002B4960" w:rsidRDefault="00312D3B" w:rsidP="00751B30">
      <w:r>
        <w:t>6.</w:t>
      </w:r>
      <w:r w:rsidR="00BB740A">
        <w:t xml:space="preserve"> </w:t>
      </w:r>
      <w:r>
        <w:t>To construct unsegregated cycle track with right of way on foot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5387"/>
        <w:gridCol w:w="2126"/>
      </w:tblGrid>
      <w:tr w:rsidR="00BB722B" w:rsidTr="000B17EB">
        <w:tc>
          <w:tcPr>
            <w:tcW w:w="2263" w:type="dxa"/>
          </w:tcPr>
          <w:p w:rsidR="002B4960" w:rsidRPr="002B4960" w:rsidRDefault="00312D3B" w:rsidP="00751B30">
            <w:pPr>
              <w:rPr>
                <w:b/>
              </w:rPr>
            </w:pPr>
            <w:r>
              <w:rPr>
                <w:b/>
              </w:rPr>
              <w:t>Road</w:t>
            </w:r>
          </w:p>
        </w:tc>
        <w:tc>
          <w:tcPr>
            <w:tcW w:w="5387" w:type="dxa"/>
          </w:tcPr>
          <w:p w:rsidR="002B4960" w:rsidRPr="002B4960" w:rsidRDefault="00312D3B" w:rsidP="00751B30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26" w:type="dxa"/>
          </w:tcPr>
          <w:p w:rsidR="002B4960" w:rsidRPr="002B4960" w:rsidRDefault="00312D3B" w:rsidP="00751B30">
            <w:pPr>
              <w:rPr>
                <w:b/>
              </w:rPr>
            </w:pPr>
            <w:r>
              <w:rPr>
                <w:b/>
              </w:rPr>
              <w:t>Nominal Width</w:t>
            </w:r>
          </w:p>
        </w:tc>
      </w:tr>
      <w:tr w:rsidR="00BB722B" w:rsidTr="000B17EB">
        <w:tc>
          <w:tcPr>
            <w:tcW w:w="2263" w:type="dxa"/>
          </w:tcPr>
          <w:p w:rsidR="002B4960" w:rsidRDefault="00312D3B" w:rsidP="00751B30">
            <w:r>
              <w:rPr>
                <w:sz w:val="23"/>
                <w:szCs w:val="23"/>
              </w:rPr>
              <w:t>A132 East Mayne, Basildon</w:t>
            </w:r>
          </w:p>
        </w:tc>
        <w:tc>
          <w:tcPr>
            <w:tcW w:w="5387" w:type="dxa"/>
          </w:tcPr>
          <w:p w:rsidR="002B4960" w:rsidRDefault="00312D3B" w:rsidP="00CD5D3D">
            <w:r>
              <w:rPr>
                <w:b/>
                <w:sz w:val="23"/>
                <w:szCs w:val="23"/>
              </w:rPr>
              <w:t>Central Reservation between the Northbound and Southbound Carriageways:</w:t>
            </w:r>
            <w:r>
              <w:rPr>
                <w:sz w:val="23"/>
                <w:szCs w:val="23"/>
              </w:rPr>
              <w:t xml:space="preserve"> from a point on </w:t>
            </w:r>
            <w:proofErr w:type="spellStart"/>
            <w:r>
              <w:rPr>
                <w:sz w:val="23"/>
                <w:szCs w:val="23"/>
              </w:rPr>
              <w:t>Nevendon</w:t>
            </w:r>
            <w:proofErr w:type="spellEnd"/>
            <w:r>
              <w:rPr>
                <w:sz w:val="23"/>
                <w:szCs w:val="23"/>
              </w:rPr>
              <w:t xml:space="preserve"> Roundabout approximately 26 metres west of its junction with A132 East Mayne southbound carriageway to a point on A132 East Mayne northbound carriageway approx</w:t>
            </w:r>
            <w:r>
              <w:rPr>
                <w:sz w:val="23"/>
                <w:szCs w:val="23"/>
              </w:rPr>
              <w:t xml:space="preserve">imately 16 metres south of its junction with the </w:t>
            </w:r>
            <w:proofErr w:type="spellStart"/>
            <w:r>
              <w:rPr>
                <w:sz w:val="23"/>
                <w:szCs w:val="23"/>
              </w:rPr>
              <w:t>Nevendon</w:t>
            </w:r>
            <w:proofErr w:type="spellEnd"/>
            <w:r>
              <w:rPr>
                <w:sz w:val="23"/>
                <w:szCs w:val="23"/>
              </w:rPr>
              <w:t xml:space="preserve"> Roundabout in a generally southerly direction, a distance of approximately 17 metres.</w:t>
            </w:r>
          </w:p>
        </w:tc>
        <w:tc>
          <w:tcPr>
            <w:tcW w:w="2126" w:type="dxa"/>
          </w:tcPr>
          <w:p w:rsidR="002B4960" w:rsidRDefault="00312D3B" w:rsidP="00751B30">
            <w:r>
              <w:rPr>
                <w:sz w:val="23"/>
                <w:szCs w:val="23"/>
              </w:rPr>
              <w:t>6.5 metres</w:t>
            </w:r>
          </w:p>
        </w:tc>
      </w:tr>
      <w:tr w:rsidR="00BB722B" w:rsidTr="000B17EB">
        <w:tc>
          <w:tcPr>
            <w:tcW w:w="2263" w:type="dxa"/>
          </w:tcPr>
          <w:p w:rsidR="00CD5D3D" w:rsidRDefault="00312D3B" w:rsidP="00CD5D3D">
            <w:r>
              <w:rPr>
                <w:sz w:val="23"/>
                <w:szCs w:val="23"/>
              </w:rPr>
              <w:t>A132 East Mayne, Basildon</w:t>
            </w:r>
          </w:p>
        </w:tc>
        <w:tc>
          <w:tcPr>
            <w:tcW w:w="5387" w:type="dxa"/>
          </w:tcPr>
          <w:p w:rsidR="00CD5D3D" w:rsidRDefault="00312D3B" w:rsidP="00CD5D3D">
            <w:r>
              <w:rPr>
                <w:b/>
                <w:sz w:val="23"/>
                <w:szCs w:val="23"/>
              </w:rPr>
              <w:t>West side of Northbound Carriageway:</w:t>
            </w:r>
            <w:r>
              <w:rPr>
                <w:sz w:val="23"/>
                <w:szCs w:val="23"/>
              </w:rPr>
              <w:t xml:space="preserve"> from a point approximately 16 metres </w:t>
            </w:r>
            <w:r>
              <w:rPr>
                <w:sz w:val="23"/>
                <w:szCs w:val="23"/>
              </w:rPr>
              <w:t xml:space="preserve">south of A132 East Mayne northbound carriageway junction with the </w:t>
            </w:r>
            <w:proofErr w:type="spellStart"/>
            <w:r>
              <w:rPr>
                <w:sz w:val="23"/>
                <w:szCs w:val="23"/>
              </w:rPr>
              <w:t>Nevendon</w:t>
            </w:r>
            <w:proofErr w:type="spellEnd"/>
            <w:r>
              <w:rPr>
                <w:sz w:val="23"/>
                <w:szCs w:val="23"/>
              </w:rPr>
              <w:t xml:space="preserve"> Roundabout to a point at its intersection with Christopher Martin Road in a generally southerly direction, a distance of approximately 39 metres. </w:t>
            </w:r>
          </w:p>
        </w:tc>
        <w:tc>
          <w:tcPr>
            <w:tcW w:w="2126" w:type="dxa"/>
          </w:tcPr>
          <w:p w:rsidR="00CD5D3D" w:rsidRDefault="00312D3B" w:rsidP="00CD5D3D">
            <w:r>
              <w:rPr>
                <w:sz w:val="23"/>
                <w:szCs w:val="23"/>
              </w:rPr>
              <w:t xml:space="preserve">3.5 metres </w:t>
            </w:r>
          </w:p>
        </w:tc>
      </w:tr>
      <w:tr w:rsidR="00BB722B" w:rsidTr="000B17EB">
        <w:tc>
          <w:tcPr>
            <w:tcW w:w="2263" w:type="dxa"/>
          </w:tcPr>
          <w:p w:rsidR="00CD5D3D" w:rsidRDefault="00312D3B" w:rsidP="00CD5D3D">
            <w:r>
              <w:rPr>
                <w:sz w:val="23"/>
                <w:szCs w:val="23"/>
              </w:rPr>
              <w:t>A132 East Mayne, Basi</w:t>
            </w:r>
            <w:r>
              <w:rPr>
                <w:sz w:val="23"/>
                <w:szCs w:val="23"/>
              </w:rPr>
              <w:t>ldon</w:t>
            </w:r>
          </w:p>
        </w:tc>
        <w:tc>
          <w:tcPr>
            <w:tcW w:w="5387" w:type="dxa"/>
          </w:tcPr>
          <w:p w:rsidR="00CD5D3D" w:rsidRDefault="00312D3B" w:rsidP="00CD5D3D">
            <w:r>
              <w:rPr>
                <w:b/>
                <w:sz w:val="23"/>
                <w:szCs w:val="23"/>
              </w:rPr>
              <w:t>West Side of Northbound Carriageway:</w:t>
            </w:r>
            <w:r>
              <w:rPr>
                <w:sz w:val="23"/>
                <w:szCs w:val="23"/>
              </w:rPr>
              <w:t xml:space="preserve"> from a point approximately 68 metres south of A132 East Mayne northbound carriageway junction with Christopher Martin Road in a westerly direction to its intersection with the existing north to south cycle track, a</w:t>
            </w:r>
            <w:r>
              <w:rPr>
                <w:sz w:val="23"/>
                <w:szCs w:val="23"/>
              </w:rPr>
              <w:t xml:space="preserve"> distance of approximately 5 metres.</w:t>
            </w:r>
          </w:p>
        </w:tc>
        <w:tc>
          <w:tcPr>
            <w:tcW w:w="2126" w:type="dxa"/>
          </w:tcPr>
          <w:p w:rsidR="00CD5D3D" w:rsidRDefault="00312D3B" w:rsidP="00CD5D3D">
            <w:r>
              <w:rPr>
                <w:sz w:val="23"/>
                <w:szCs w:val="23"/>
              </w:rPr>
              <w:t xml:space="preserve">8.5 metres </w:t>
            </w:r>
          </w:p>
        </w:tc>
      </w:tr>
      <w:tr w:rsidR="00BB722B" w:rsidTr="000B17EB">
        <w:tc>
          <w:tcPr>
            <w:tcW w:w="2263" w:type="dxa"/>
          </w:tcPr>
          <w:p w:rsidR="00CD5D3D" w:rsidRDefault="00312D3B" w:rsidP="00CD5D3D">
            <w:r>
              <w:rPr>
                <w:sz w:val="23"/>
                <w:szCs w:val="23"/>
              </w:rPr>
              <w:t>A132 East Mayne, Basildon</w:t>
            </w:r>
          </w:p>
        </w:tc>
        <w:tc>
          <w:tcPr>
            <w:tcW w:w="5387" w:type="dxa"/>
          </w:tcPr>
          <w:p w:rsidR="00CD5D3D" w:rsidRDefault="00312D3B" w:rsidP="00CD5D3D">
            <w:r>
              <w:rPr>
                <w:b/>
                <w:sz w:val="23"/>
                <w:szCs w:val="23"/>
              </w:rPr>
              <w:t>Central Reservation between the Northbound and Southbound Carriageways:</w:t>
            </w:r>
            <w:r>
              <w:rPr>
                <w:sz w:val="23"/>
                <w:szCs w:val="23"/>
              </w:rPr>
              <w:t xml:space="preserve"> from a point approximately 68 metres south of A132 East Mayne northbound carriageway junction with Christoph</w:t>
            </w:r>
            <w:r>
              <w:rPr>
                <w:sz w:val="23"/>
                <w:szCs w:val="23"/>
              </w:rPr>
              <w:t>er Martin Road to a point approximately 67 metres north of A132 East Mayne southbound carriageway roundabout junction at Cricketers Way in a generally south-easterly direction, a distance of approximately 20 metres.</w:t>
            </w:r>
          </w:p>
        </w:tc>
        <w:tc>
          <w:tcPr>
            <w:tcW w:w="2126" w:type="dxa"/>
          </w:tcPr>
          <w:p w:rsidR="00CD5D3D" w:rsidRDefault="00312D3B" w:rsidP="00CD5D3D">
            <w:r>
              <w:rPr>
                <w:sz w:val="23"/>
                <w:szCs w:val="23"/>
              </w:rPr>
              <w:t>6.6 metres</w:t>
            </w:r>
          </w:p>
        </w:tc>
      </w:tr>
    </w:tbl>
    <w:p w:rsidR="000B17EB" w:rsidRPr="00B6495C" w:rsidRDefault="00312D3B" w:rsidP="000B17EB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B17EB" w:rsidRPr="00DD1262" w:rsidRDefault="000B17EB" w:rsidP="000B17EB">
      <w:pPr>
        <w:rPr>
          <w:rFonts w:ascii="Times New Roman" w:hAnsi="Times New Roman"/>
          <w:b/>
          <w:szCs w:val="24"/>
          <w:u w:val="single"/>
        </w:rPr>
      </w:pPr>
    </w:p>
    <w:p w:rsidR="000B17EB" w:rsidRPr="00DC47E6" w:rsidRDefault="00312D3B" w:rsidP="000B17E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C47E6">
        <w:rPr>
          <w:rStyle w:val="normaltextrun"/>
          <w:rFonts w:ascii="Arial" w:hAnsi="Arial" w:cs="Arial"/>
          <w:b/>
          <w:bCs/>
        </w:rPr>
        <w:lastRenderedPageBreak/>
        <w:t>Further details: </w:t>
      </w:r>
      <w:r w:rsidRPr="00DC47E6">
        <w:rPr>
          <w:rStyle w:val="normaltextrun"/>
          <w:rFonts w:ascii="Arial" w:hAnsi="Arial" w:cs="Arial"/>
        </w:rPr>
        <w:t xml:space="preserve">All </w:t>
      </w:r>
      <w:r w:rsidRPr="00DC47E6">
        <w:rPr>
          <w:rStyle w:val="normaltextrun"/>
          <w:rFonts w:ascii="Arial" w:hAnsi="Arial" w:cs="Arial"/>
        </w:rPr>
        <w:t>associated documents for the proposed scheme are available on the Essex Highways website:</w:t>
      </w:r>
      <w:r w:rsidRPr="00DC47E6">
        <w:rPr>
          <w:rStyle w:val="normaltextrun"/>
          <w:rFonts w:ascii="Arial" w:hAnsi="Arial" w:cs="Arial"/>
          <w:b/>
          <w:bCs/>
        </w:rPr>
        <w:t> </w:t>
      </w:r>
      <w:hyperlink r:id="rId6" w:tgtFrame="_blank" w:history="1">
        <w:r w:rsidRPr="00DC47E6">
          <w:rPr>
            <w:rStyle w:val="normaltextrun"/>
            <w:rFonts w:ascii="Arial" w:hAnsi="Arial" w:cs="Arial"/>
            <w:color w:val="0000FF"/>
            <w:u w:val="single"/>
          </w:rPr>
          <w:t>http://www.essexhighways.</w:t>
        </w:r>
        <w:r w:rsidRPr="00DC47E6">
          <w:rPr>
            <w:rStyle w:val="normaltextrun"/>
            <w:rFonts w:ascii="Arial" w:hAnsi="Arial" w:cs="Arial"/>
            <w:color w:val="0000FF"/>
            <w:u w:val="single"/>
          </w:rPr>
          <w:t>org/Transport-and-Roads/Highway-Schemes-and-Developments/Traffic-Regulation-Orders.aspx</w:t>
        </w:r>
      </w:hyperlink>
      <w:r w:rsidRPr="005D65B9">
        <w:rPr>
          <w:rStyle w:val="eop"/>
          <w:rFonts w:ascii="Arial" w:hAnsi="Arial" w:cs="Arial"/>
        </w:rPr>
        <w:t> </w:t>
      </w:r>
      <w:r w:rsidR="005D65B9" w:rsidRPr="005D65B9">
        <w:rPr>
          <w:rStyle w:val="eop"/>
          <w:rFonts w:ascii="Arial" w:hAnsi="Arial" w:cs="Arial"/>
        </w:rPr>
        <w:t>and also</w:t>
      </w:r>
      <w:r w:rsidR="005D65B9">
        <w:rPr>
          <w:rStyle w:val="eop"/>
          <w:rFonts w:ascii="Arial" w:hAnsi="Arial" w:cs="Arial"/>
          <w:color w:val="0000FF"/>
        </w:rPr>
        <w:t xml:space="preserve"> </w:t>
      </w:r>
      <w:hyperlink r:id="rId7" w:history="1">
        <w:r w:rsidR="005D65B9" w:rsidRPr="005D65B9">
          <w:rPr>
            <w:rStyle w:val="Hyperlink"/>
            <w:rFonts w:ascii="Arial" w:hAnsi="Arial" w:cs="Arial"/>
          </w:rPr>
          <w:t>www.essexhighways.org/highway-schemes-and-developments/highway-schemes/air-quality</w:t>
        </w:r>
      </w:hyperlink>
      <w:r w:rsidR="005D65B9" w:rsidRPr="005D65B9">
        <w:rPr>
          <w:rFonts w:ascii="Arial" w:hAnsi="Arial" w:cs="Arial"/>
        </w:rPr>
        <w:t xml:space="preserve"> or the short URL is: </w:t>
      </w:r>
      <w:hyperlink r:id="rId8" w:history="1">
        <w:r w:rsidR="005D65B9" w:rsidRPr="005D65B9">
          <w:rPr>
            <w:rStyle w:val="Hyperlink"/>
            <w:rFonts w:ascii="Arial" w:hAnsi="Arial" w:cs="Arial"/>
          </w:rPr>
          <w:t>www.essex.gov.uk/airquality</w:t>
        </w:r>
      </w:hyperlink>
      <w:r w:rsidR="005D65B9">
        <w:rPr>
          <w:rStyle w:val="eop"/>
          <w:rFonts w:ascii="Arial" w:hAnsi="Arial" w:cs="Arial"/>
          <w:color w:val="0000FF"/>
        </w:rPr>
        <w:t xml:space="preserve"> </w:t>
      </w:r>
    </w:p>
    <w:p w:rsidR="000B17EB" w:rsidRPr="00DC47E6" w:rsidRDefault="00312D3B" w:rsidP="000B17E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C47E6">
        <w:rPr>
          <w:rStyle w:val="normaltextrun"/>
          <w:rFonts w:ascii="Arial" w:hAnsi="Arial" w:cs="Arial"/>
        </w:rPr>
        <w:t>If you need to view a hard copy</w:t>
      </w:r>
      <w:r>
        <w:rPr>
          <w:rStyle w:val="normaltextrun"/>
          <w:rFonts w:ascii="Arial" w:hAnsi="Arial" w:cs="Arial"/>
        </w:rPr>
        <w:t> of these documents please call</w:t>
      </w:r>
      <w:r w:rsidRPr="00DC47E6">
        <w:rPr>
          <w:rStyle w:val="normaltextrun"/>
          <w:rFonts w:ascii="Arial" w:hAnsi="Arial" w:cs="Arial"/>
        </w:rPr>
        <w:t xml:space="preserve"> 075159996</w:t>
      </w:r>
      <w:r w:rsidRPr="00DC47E6">
        <w:rPr>
          <w:rStyle w:val="normaltextrun"/>
          <w:rFonts w:ascii="Arial" w:hAnsi="Arial" w:cs="Arial"/>
        </w:rPr>
        <w:t xml:space="preserve">63 to arrange a suitable time to inspect the documents quoting the below reference number. Documents </w:t>
      </w:r>
      <w:proofErr w:type="gramStart"/>
      <w:r w:rsidRPr="00DC47E6">
        <w:rPr>
          <w:rStyle w:val="normaltextrun"/>
          <w:rFonts w:ascii="Arial" w:hAnsi="Arial" w:cs="Arial"/>
        </w:rPr>
        <w:t>can be made</w:t>
      </w:r>
      <w:proofErr w:type="gramEnd"/>
      <w:r w:rsidRPr="00DC47E6">
        <w:rPr>
          <w:rStyle w:val="normaltextrun"/>
          <w:rFonts w:ascii="Arial" w:hAnsi="Arial" w:cs="Arial"/>
        </w:rPr>
        <w:t xml:space="preserve"> available for inspection 8.30am-5.30pm Mon-Thurs and 8.30am-5pm on Friday at Essex County Council, County Hall E block main reception, Market R</w:t>
      </w:r>
      <w:r w:rsidRPr="00DC47E6">
        <w:rPr>
          <w:rStyle w:val="normaltextrun"/>
          <w:rFonts w:ascii="Arial" w:hAnsi="Arial" w:cs="Arial"/>
        </w:rPr>
        <w:t>oad, Chelmsford if so required following the current social distancing restrictions. </w:t>
      </w:r>
      <w:proofErr w:type="gramStart"/>
      <w:r w:rsidRPr="00DC47E6">
        <w:rPr>
          <w:rStyle w:val="normaltextrun"/>
          <w:rFonts w:ascii="Arial" w:hAnsi="Arial" w:cs="Arial"/>
        </w:rPr>
        <w:t>Alternatively</w:t>
      </w:r>
      <w:proofErr w:type="gramEnd"/>
      <w:r w:rsidRPr="00DC47E6">
        <w:rPr>
          <w:rStyle w:val="normaltextrun"/>
          <w:rFonts w:ascii="Arial" w:hAnsi="Arial" w:cs="Arial"/>
        </w:rPr>
        <w:t xml:space="preserve"> documents can be posted to you upon request.</w:t>
      </w:r>
      <w:r w:rsidRPr="00DC47E6">
        <w:rPr>
          <w:rStyle w:val="eop"/>
          <w:rFonts w:ascii="Arial" w:hAnsi="Arial" w:cs="Arial"/>
        </w:rPr>
        <w:t> </w:t>
      </w:r>
    </w:p>
    <w:p w:rsidR="000B17EB" w:rsidRPr="00DC47E6" w:rsidRDefault="00312D3B" w:rsidP="000B17EB">
      <w:pPr>
        <w:pStyle w:val="paragraph"/>
        <w:spacing w:before="0" w:beforeAutospacing="0" w:after="0" w:afterAutospacing="0"/>
        <w:ind w:left="555" w:right="555"/>
        <w:jc w:val="both"/>
        <w:textAlignment w:val="baseline"/>
        <w:rPr>
          <w:rFonts w:ascii="Arial" w:hAnsi="Arial" w:cs="Arial"/>
        </w:rPr>
      </w:pPr>
      <w:r w:rsidRPr="00DC47E6">
        <w:rPr>
          <w:rStyle w:val="normaltextrun"/>
          <w:rFonts w:ascii="Arial" w:hAnsi="Arial" w:cs="Arial"/>
        </w:rPr>
        <w:t> </w:t>
      </w:r>
      <w:r w:rsidRPr="00DC47E6">
        <w:rPr>
          <w:rStyle w:val="eop"/>
          <w:rFonts w:ascii="Arial" w:hAnsi="Arial" w:cs="Arial"/>
        </w:rPr>
        <w:t> </w:t>
      </w:r>
    </w:p>
    <w:p w:rsidR="000B17EB" w:rsidRPr="00DC47E6" w:rsidRDefault="00312D3B" w:rsidP="000B17EB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Arial" w:hAnsi="Arial" w:cs="Arial"/>
        </w:rPr>
      </w:pPr>
      <w:r w:rsidRPr="00DC47E6">
        <w:rPr>
          <w:rStyle w:val="normaltextrun"/>
          <w:rFonts w:ascii="Arial" w:hAnsi="Arial" w:cs="Arial"/>
          <w:b/>
          <w:bCs/>
        </w:rPr>
        <w:t>Representations:  </w:t>
      </w:r>
      <w:r w:rsidRPr="00DC47E6">
        <w:rPr>
          <w:rStyle w:val="normaltextrun"/>
          <w:rFonts w:ascii="Arial" w:hAnsi="Arial" w:cs="Arial"/>
        </w:rPr>
        <w:t xml:space="preserve">Anyone who wishes to make a representation to the proposed scheme should send the grounds </w:t>
      </w:r>
      <w:r w:rsidRPr="00DC47E6">
        <w:rPr>
          <w:rStyle w:val="normaltextrun"/>
          <w:rFonts w:ascii="Arial" w:hAnsi="Arial" w:cs="Arial"/>
        </w:rPr>
        <w:t>via e-mail to </w:t>
      </w:r>
    </w:p>
    <w:p w:rsidR="000B17EB" w:rsidRPr="00DC47E6" w:rsidRDefault="00312D3B" w:rsidP="000B17EB">
      <w:pPr>
        <w:jc w:val="both"/>
        <w:rPr>
          <w:rFonts w:cs="Arial"/>
          <w:b/>
          <w:szCs w:val="24"/>
        </w:rPr>
      </w:pPr>
      <w:r w:rsidRPr="00DC47E6">
        <w:rPr>
          <w:rFonts w:cs="Arial"/>
          <w:szCs w:val="24"/>
        </w:rPr>
        <w:t xml:space="preserve"> </w:t>
      </w:r>
      <w:hyperlink r:id="rId9" w:history="1">
        <w:r w:rsidRPr="00DC47E6">
          <w:rPr>
            <w:rStyle w:val="Hyperlink"/>
            <w:rFonts w:cs="Arial"/>
            <w:szCs w:val="24"/>
          </w:rPr>
          <w:t>TrafficRegulation.Order@essexhighways.org</w:t>
        </w:r>
      </w:hyperlink>
      <w:r w:rsidRPr="00DC47E6">
        <w:rPr>
          <w:rFonts w:cs="Arial"/>
          <w:szCs w:val="24"/>
        </w:rPr>
        <w:t xml:space="preserve"> quoting reference TRAF/</w:t>
      </w:r>
      <w:r>
        <w:rPr>
          <w:rFonts w:cs="Arial"/>
          <w:szCs w:val="24"/>
        </w:rPr>
        <w:t>7550 by 14/05/2021</w:t>
      </w:r>
    </w:p>
    <w:p w:rsidR="000B17EB" w:rsidRDefault="000B17EB" w:rsidP="000B17EB">
      <w:pPr>
        <w:pStyle w:val="PlainText"/>
        <w:jc w:val="both"/>
        <w:outlineLvl w:val="0"/>
        <w:rPr>
          <w:rFonts w:ascii="Arial" w:hAnsi="Arial" w:cs="Arial"/>
          <w:sz w:val="24"/>
          <w:szCs w:val="24"/>
        </w:rPr>
      </w:pPr>
    </w:p>
    <w:p w:rsidR="000B17EB" w:rsidRDefault="000B17EB" w:rsidP="000B17EB">
      <w:pPr>
        <w:pStyle w:val="PlainText"/>
        <w:jc w:val="both"/>
        <w:outlineLvl w:val="0"/>
        <w:rPr>
          <w:rFonts w:ascii="Arial" w:hAnsi="Arial" w:cs="Arial"/>
          <w:sz w:val="24"/>
          <w:szCs w:val="24"/>
        </w:rPr>
      </w:pPr>
    </w:p>
    <w:p w:rsidR="000B17EB" w:rsidRPr="00DC47E6" w:rsidRDefault="00312D3B" w:rsidP="000B17EB">
      <w:pPr>
        <w:pStyle w:val="PlainText"/>
        <w:jc w:val="both"/>
        <w:outlineLvl w:val="0"/>
        <w:rPr>
          <w:rFonts w:ascii="Arial" w:hAnsi="Arial" w:cs="Arial"/>
          <w:sz w:val="24"/>
          <w:szCs w:val="24"/>
        </w:rPr>
      </w:pPr>
      <w:r w:rsidRPr="00DC47E6">
        <w:rPr>
          <w:rFonts w:ascii="Arial" w:hAnsi="Arial" w:cs="Arial"/>
          <w:sz w:val="24"/>
          <w:szCs w:val="24"/>
        </w:rPr>
        <w:t xml:space="preserve">Dated: </w:t>
      </w:r>
      <w:r>
        <w:rPr>
          <w:rFonts w:ascii="Arial" w:hAnsi="Arial" w:cs="Arial"/>
          <w:sz w:val="24"/>
          <w:szCs w:val="24"/>
        </w:rPr>
        <w:t>22/04/2021</w:t>
      </w:r>
    </w:p>
    <w:tbl>
      <w:tblPr>
        <w:tblW w:w="12475" w:type="dxa"/>
        <w:tblInd w:w="-34" w:type="dxa"/>
        <w:tblLook w:val="01E0" w:firstRow="1" w:lastRow="1" w:firstColumn="1" w:lastColumn="1" w:noHBand="0" w:noVBand="0"/>
      </w:tblPr>
      <w:tblGrid>
        <w:gridCol w:w="4295"/>
        <w:gridCol w:w="8180"/>
      </w:tblGrid>
      <w:tr w:rsidR="00BB722B" w:rsidTr="00AE60AF">
        <w:tc>
          <w:tcPr>
            <w:tcW w:w="4295" w:type="dxa"/>
            <w:hideMark/>
          </w:tcPr>
          <w:p w:rsidR="00343261" w:rsidRDefault="00343261" w:rsidP="00AE60AF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</w:p>
          <w:p w:rsidR="000B17EB" w:rsidRPr="00DC47E6" w:rsidRDefault="00312D3B" w:rsidP="00AE60AF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 w:rsidRPr="00DC47E6">
              <w:rPr>
                <w:rFonts w:cs="Arial"/>
                <w:szCs w:val="24"/>
              </w:rPr>
              <w:t xml:space="preserve">County Hall, </w:t>
            </w:r>
          </w:p>
          <w:p w:rsidR="000B17EB" w:rsidRPr="00DC47E6" w:rsidRDefault="00312D3B" w:rsidP="00AE60AF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 w:rsidRPr="00DC47E6">
              <w:rPr>
                <w:rFonts w:cs="Arial"/>
                <w:szCs w:val="24"/>
              </w:rPr>
              <w:t>Chelmsford</w:t>
            </w:r>
          </w:p>
        </w:tc>
        <w:tc>
          <w:tcPr>
            <w:tcW w:w="8180" w:type="dxa"/>
            <w:hideMark/>
          </w:tcPr>
          <w:p w:rsidR="000B17EB" w:rsidRPr="00DC47E6" w:rsidRDefault="00312D3B" w:rsidP="00343261">
            <w:pPr>
              <w:tabs>
                <w:tab w:val="left" w:pos="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            </w:t>
            </w:r>
            <w:r w:rsidRPr="00DC47E6">
              <w:rPr>
                <w:rFonts w:cs="Arial"/>
                <w:szCs w:val="24"/>
              </w:rPr>
              <w:t xml:space="preserve">Essex </w:t>
            </w:r>
            <w:r w:rsidRPr="00DC47E6">
              <w:rPr>
                <w:rFonts w:cs="Arial"/>
                <w:szCs w:val="24"/>
              </w:rPr>
              <w:t>County Council</w:t>
            </w:r>
          </w:p>
          <w:p w:rsidR="000B17EB" w:rsidRPr="00DC47E6" w:rsidRDefault="00312D3B" w:rsidP="00343261">
            <w:pPr>
              <w:tabs>
                <w:tab w:val="left" w:pos="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            </w:t>
            </w:r>
            <w:r w:rsidRPr="00DC47E6">
              <w:rPr>
                <w:rFonts w:cs="Arial"/>
                <w:szCs w:val="24"/>
              </w:rPr>
              <w:t>Network Assurance</w:t>
            </w:r>
          </w:p>
        </w:tc>
      </w:tr>
      <w:tr w:rsidR="00BB722B" w:rsidTr="00AE60AF">
        <w:tc>
          <w:tcPr>
            <w:tcW w:w="4295" w:type="dxa"/>
          </w:tcPr>
          <w:p w:rsidR="000B17EB" w:rsidRPr="00DC47E6" w:rsidRDefault="000B17EB" w:rsidP="00AE60AF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8180" w:type="dxa"/>
          </w:tcPr>
          <w:p w:rsidR="000B17EB" w:rsidRPr="00DC47E6" w:rsidRDefault="000B17EB" w:rsidP="00AE60AF">
            <w:pPr>
              <w:tabs>
                <w:tab w:val="left" w:pos="0"/>
              </w:tabs>
              <w:jc w:val="right"/>
              <w:rPr>
                <w:rFonts w:cs="Arial"/>
                <w:szCs w:val="24"/>
              </w:rPr>
            </w:pPr>
          </w:p>
        </w:tc>
      </w:tr>
    </w:tbl>
    <w:p w:rsidR="000B17EB" w:rsidRPr="00DC47E6" w:rsidRDefault="000B17EB" w:rsidP="000B17EB">
      <w:pPr>
        <w:rPr>
          <w:rFonts w:cs="Arial"/>
          <w:szCs w:val="24"/>
        </w:rPr>
      </w:pPr>
    </w:p>
    <w:p w:rsidR="000B17EB" w:rsidRPr="0071266E" w:rsidRDefault="000B17EB" w:rsidP="000B17EB"/>
    <w:p w:rsidR="002B4960" w:rsidRPr="00751B30" w:rsidRDefault="002B4960" w:rsidP="00751B30"/>
    <w:sectPr w:rsidR="002B4960" w:rsidRPr="00751B30" w:rsidSect="00AE6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59C0"/>
    <w:multiLevelType w:val="hybridMultilevel"/>
    <w:tmpl w:val="C8284840"/>
    <w:lvl w:ilvl="0" w:tplc="1460F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80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CB4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4A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AB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FE05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C7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4B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EE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on" w:val="compile"/>
    <w:docVar w:name="callingWinTitle" w:val="SX6"/>
    <w:docVar w:name="changeToolbar" w:val="N"/>
    <w:docVar w:name="formsFile" w:val="c:\temp\timo3.DOC"/>
    <w:docVar w:name="initversion" w:val="1"/>
    <w:docVar w:name="laserform" w:val="false"/>
  </w:docVars>
  <w:rsids>
    <w:rsidRoot w:val="007212E8"/>
    <w:rsid w:val="00046E63"/>
    <w:rsid w:val="000B17EB"/>
    <w:rsid w:val="000E3AB4"/>
    <w:rsid w:val="00194FB0"/>
    <w:rsid w:val="00243C3B"/>
    <w:rsid w:val="002B4960"/>
    <w:rsid w:val="002B7F28"/>
    <w:rsid w:val="0030479E"/>
    <w:rsid w:val="00312D3B"/>
    <w:rsid w:val="00343261"/>
    <w:rsid w:val="00463CA5"/>
    <w:rsid w:val="00553266"/>
    <w:rsid w:val="005D65B9"/>
    <w:rsid w:val="00675BD9"/>
    <w:rsid w:val="006C0710"/>
    <w:rsid w:val="0071266E"/>
    <w:rsid w:val="007147A1"/>
    <w:rsid w:val="007212E8"/>
    <w:rsid w:val="0074765D"/>
    <w:rsid w:val="00751B30"/>
    <w:rsid w:val="0075643A"/>
    <w:rsid w:val="00784452"/>
    <w:rsid w:val="00847565"/>
    <w:rsid w:val="008B049A"/>
    <w:rsid w:val="008C4553"/>
    <w:rsid w:val="009F2252"/>
    <w:rsid w:val="009F5B85"/>
    <w:rsid w:val="00AA4EE4"/>
    <w:rsid w:val="00AE60AF"/>
    <w:rsid w:val="00B0065C"/>
    <w:rsid w:val="00B6495C"/>
    <w:rsid w:val="00B93266"/>
    <w:rsid w:val="00B97908"/>
    <w:rsid w:val="00BB722B"/>
    <w:rsid w:val="00BB740A"/>
    <w:rsid w:val="00BE577B"/>
    <w:rsid w:val="00BF2D51"/>
    <w:rsid w:val="00C22963"/>
    <w:rsid w:val="00CA687F"/>
    <w:rsid w:val="00CD5D3D"/>
    <w:rsid w:val="00D40FE6"/>
    <w:rsid w:val="00DC47E6"/>
    <w:rsid w:val="00DD1262"/>
    <w:rsid w:val="00FC7B6A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BFDCD-C36A-47F4-8CF1-59A262E7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0B17EB"/>
    <w:rPr>
      <w:color w:val="0000FF"/>
      <w:u w:val="single"/>
    </w:rPr>
  </w:style>
  <w:style w:type="paragraph" w:styleId="PlainText">
    <w:name w:val="Plain Text"/>
    <w:basedOn w:val="Normal"/>
    <w:link w:val="PlainTextChar"/>
    <w:rsid w:val="000B17EB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B17EB"/>
    <w:rPr>
      <w:rFonts w:ascii="Courier New" w:hAnsi="Courier New"/>
      <w:lang w:eastAsia="en-US"/>
    </w:rPr>
  </w:style>
  <w:style w:type="paragraph" w:customStyle="1" w:styleId="paragraph">
    <w:name w:val="paragraph"/>
    <w:basedOn w:val="Normal"/>
    <w:rsid w:val="000B17E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rsid w:val="000B17EB"/>
  </w:style>
  <w:style w:type="character" w:customStyle="1" w:styleId="eop">
    <w:name w:val="eop"/>
    <w:rsid w:val="000B17EB"/>
  </w:style>
  <w:style w:type="character" w:styleId="CommentReference">
    <w:name w:val="annotation reference"/>
    <w:basedOn w:val="DefaultParagraphFont"/>
    <w:uiPriority w:val="99"/>
    <w:semiHidden/>
    <w:unhideWhenUsed/>
    <w:rsid w:val="00B9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9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90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90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gov.uk/airqua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exhighways.org/highway-schemes-and-developments/highway-schemes/air-qua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exhighways.org/Transport-and-Roads/Highway-Schemes-and-Developments/Traffic-Regulation-Orders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fficRegulation.Order@essexhighwa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5872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Olley</dc:creator>
  <cp:lastModifiedBy>Jennifer Boxall</cp:lastModifiedBy>
  <cp:revision>2</cp:revision>
  <cp:lastPrinted>2021-04-13T12:33:00Z</cp:lastPrinted>
  <dcterms:created xsi:type="dcterms:W3CDTF">2021-04-19T13:30:00Z</dcterms:created>
  <dcterms:modified xsi:type="dcterms:W3CDTF">2021-04-19T13:30:00Z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ActionId">
    <vt:lpwstr>207551b9-c6bd-4c2a-b775-00007c14f829</vt:lpwstr>
  </property>
  <property fmtid="{D5CDD505-2E9C-101B-9397-08002B2CF9AE}" pid="3" name="MSIP_Label_39d8be9e-c8d9-4b9c-bd40-2c27cc7ea2e6_ContentBits">
    <vt:lpwstr>0</vt:lpwstr>
  </property>
  <property fmtid="{D5CDD505-2E9C-101B-9397-08002B2CF9AE}" pid="4" name="MSIP_Label_39d8be9e-c8d9-4b9c-bd40-2c27cc7ea2e6_Enabled">
    <vt:lpwstr>true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etDate">
    <vt:lpwstr>2020-07-08T08:12:48Z</vt:lpwstr>
  </property>
  <property fmtid="{D5CDD505-2E9C-101B-9397-08002B2CF9AE}" pid="8" name="MSIP_Label_39d8be9e-c8d9-4b9c-bd40-2c27cc7ea2e6_SiteId">
    <vt:lpwstr>a8b4324f-155c-4215-a0f1-7ed8cc9a992f</vt:lpwstr>
  </property>
</Properties>
</file>